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94" w:rsidRDefault="00F35594">
      <w:pPr>
        <w:pStyle w:val="Heading1"/>
        <w:jc w:val="center"/>
        <w:rPr>
          <w:noProof/>
          <w:sz w:val="24"/>
          <w:szCs w:val="24"/>
          <w:lang w:eastAsia="en-GB"/>
        </w:rPr>
      </w:pPr>
      <w:bookmarkStart w:id="0" w:name="_GoBack"/>
      <w:bookmarkEnd w:id="0"/>
    </w:p>
    <w:p w:rsidR="00F35594" w:rsidRDefault="00F35594" w:rsidP="00497719">
      <w:pPr>
        <w:pStyle w:val="Header"/>
        <w:keepNext/>
      </w:pPr>
      <w:r>
        <w:t xml:space="preserve">                             </w:t>
      </w:r>
      <w:r w:rsidR="00AC0347">
        <w:rPr>
          <w:noProof/>
          <w:lang w:eastAsia="en-GB"/>
        </w:rPr>
        <w:drawing>
          <wp:inline distT="0" distB="0" distL="0" distR="0">
            <wp:extent cx="1038225" cy="657225"/>
            <wp:effectExtent l="0" t="0" r="0" b="0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AC0347">
        <w:rPr>
          <w:noProof/>
          <w:lang w:eastAsia="en-GB"/>
        </w:rPr>
        <w:drawing>
          <wp:inline distT="0" distB="0" distL="0" distR="0">
            <wp:extent cx="22860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AC0347">
        <w:rPr>
          <w:noProof/>
          <w:lang w:eastAsia="en-GB"/>
        </w:rPr>
        <w:drawing>
          <wp:inline distT="0" distB="0" distL="0" distR="0">
            <wp:extent cx="13906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 w:rsidR="00AC034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866775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F4602">
        <w:rPr>
          <w:b/>
          <w:sz w:val="96"/>
          <w:szCs w:val="96"/>
        </w:rPr>
        <w:t>SAVE THE DATE</w:t>
      </w:r>
      <w:r>
        <w:t xml:space="preserve">                                                   </w:t>
      </w:r>
    </w:p>
    <w:p w:rsidR="00F35594" w:rsidRDefault="00F35594" w:rsidP="00E66440">
      <w:pPr>
        <w:pStyle w:val="Heading1"/>
        <w:jc w:val="center"/>
        <w:rPr>
          <w:sz w:val="32"/>
          <w:szCs w:val="32"/>
        </w:rPr>
      </w:pPr>
      <w:r w:rsidRPr="00E66440">
        <w:rPr>
          <w:sz w:val="32"/>
          <w:szCs w:val="32"/>
        </w:rPr>
        <w:t xml:space="preserve">Local Family Justice Board in Partnership with </w:t>
      </w:r>
      <w:smartTag w:uri="urn:schemas-microsoft-com:office:smarttags" w:element="place">
        <w:smartTag w:uri="urn:schemas-microsoft-com:office:smarttags" w:element="PlaceName">
          <w:r w:rsidRPr="00E66440">
            <w:rPr>
              <w:sz w:val="32"/>
              <w:szCs w:val="32"/>
            </w:rPr>
            <w:t>Salford</w:t>
          </w:r>
        </w:smartTag>
        <w:r w:rsidRPr="00E66440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E66440">
            <w:rPr>
              <w:sz w:val="32"/>
              <w:szCs w:val="32"/>
            </w:rPr>
            <w:t>University</w:t>
          </w:r>
        </w:smartTag>
      </w:smartTag>
    </w:p>
    <w:p w:rsidR="00F35594" w:rsidRPr="004F4602" w:rsidRDefault="00F35594" w:rsidP="004F4602"/>
    <w:p w:rsidR="00F35594" w:rsidRPr="00185052" w:rsidRDefault="00F35594" w:rsidP="004F4602">
      <w:pPr>
        <w:jc w:val="center"/>
        <w:rPr>
          <w:color w:val="000080"/>
          <w:sz w:val="44"/>
          <w:szCs w:val="44"/>
        </w:rPr>
      </w:pPr>
      <w:r w:rsidRPr="00185052">
        <w:rPr>
          <w:color w:val="000080"/>
          <w:sz w:val="44"/>
          <w:szCs w:val="44"/>
        </w:rPr>
        <w:t>ANNUAL CONFERENCE</w:t>
      </w:r>
    </w:p>
    <w:p w:rsidR="00F35594" w:rsidRPr="00185052" w:rsidRDefault="00F35594" w:rsidP="004F4602">
      <w:pPr>
        <w:ind w:left="1440" w:firstLine="720"/>
        <w:rPr>
          <w:color w:val="000080"/>
          <w:sz w:val="36"/>
          <w:szCs w:val="36"/>
        </w:rPr>
      </w:pPr>
      <w:r w:rsidRPr="00185052">
        <w:rPr>
          <w:color w:val="000080"/>
          <w:sz w:val="44"/>
          <w:szCs w:val="44"/>
        </w:rPr>
        <w:t>WEDNESDAY 15TH FEBRUARY 2017</w:t>
      </w:r>
    </w:p>
    <w:p w:rsidR="00F35594" w:rsidRDefault="00F35594" w:rsidP="00E66440">
      <w:pPr>
        <w:jc w:val="center"/>
        <w:rPr>
          <w:b/>
          <w:sz w:val="28"/>
          <w:szCs w:val="28"/>
        </w:rPr>
      </w:pPr>
    </w:p>
    <w:p w:rsidR="00F35594" w:rsidRPr="00A43726" w:rsidRDefault="00AC0347" w:rsidP="00E664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2860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94" w:rsidRDefault="00F35594" w:rsidP="00E66440">
      <w:pPr>
        <w:jc w:val="center"/>
        <w:rPr>
          <w:b/>
          <w:sz w:val="28"/>
          <w:szCs w:val="28"/>
        </w:rPr>
      </w:pPr>
    </w:p>
    <w:p w:rsidR="00F35594" w:rsidRDefault="00F35594" w:rsidP="00E66440">
      <w:pPr>
        <w:jc w:val="center"/>
        <w:rPr>
          <w:b/>
          <w:sz w:val="28"/>
          <w:szCs w:val="28"/>
        </w:rPr>
      </w:pPr>
    </w:p>
    <w:p w:rsidR="00F35594" w:rsidRDefault="00F35594" w:rsidP="004F4602">
      <w:pPr>
        <w:ind w:left="1440"/>
        <w:jc w:val="center"/>
        <w:rPr>
          <w:rFonts w:ascii="Arial" w:hAnsi="Arial" w:cs="Arial"/>
          <w:color w:val="000080"/>
          <w:sz w:val="44"/>
          <w:szCs w:val="44"/>
        </w:rPr>
      </w:pPr>
      <w:r w:rsidRPr="00185052">
        <w:rPr>
          <w:rFonts w:ascii="Arial" w:hAnsi="Arial" w:cs="Arial"/>
          <w:color w:val="000080"/>
          <w:sz w:val="44"/>
          <w:szCs w:val="44"/>
        </w:rPr>
        <w:t xml:space="preserve">The </w:t>
      </w:r>
      <w:smartTag w:uri="urn:schemas-microsoft-com:office:smarttags" w:element="PlaceType">
        <w:r w:rsidRPr="00185052">
          <w:rPr>
            <w:rFonts w:ascii="Arial" w:hAnsi="Arial" w:cs="Arial"/>
            <w:color w:val="000080"/>
            <w:sz w:val="44"/>
            <w:szCs w:val="44"/>
          </w:rPr>
          <w:t>Lady</w:t>
        </w:r>
      </w:smartTag>
      <w:r w:rsidRPr="00185052">
        <w:rPr>
          <w:rFonts w:ascii="Arial" w:hAnsi="Arial" w:cs="Arial"/>
          <w:color w:val="000080"/>
          <w:sz w:val="44"/>
          <w:szCs w:val="44"/>
        </w:rPr>
        <w:t xml:space="preserve"> </w:t>
      </w:r>
      <w:smartTag w:uri="urn:schemas-microsoft-com:office:smarttags" w:element="PlaceType">
        <w:r w:rsidRPr="00185052">
          <w:rPr>
            <w:rFonts w:ascii="Arial" w:hAnsi="Arial" w:cs="Arial"/>
            <w:color w:val="000080"/>
            <w:sz w:val="44"/>
            <w:szCs w:val="44"/>
          </w:rPr>
          <w:t>Hale</w:t>
        </w:r>
      </w:smartTag>
      <w:r w:rsidRPr="00185052">
        <w:rPr>
          <w:rFonts w:ascii="Arial" w:hAnsi="Arial" w:cs="Arial"/>
          <w:color w:val="000080"/>
          <w:sz w:val="44"/>
          <w:szCs w:val="44"/>
        </w:rPr>
        <w:t xml:space="preserve"> </w:t>
      </w:r>
      <w:smartTag w:uri="urn:schemas-microsoft-com:office:smarttags" w:element="PlaceType">
        <w:r w:rsidRPr="00185052">
          <w:rPr>
            <w:rFonts w:ascii="Arial" w:hAnsi="Arial" w:cs="Arial"/>
            <w:color w:val="000080"/>
            <w:sz w:val="44"/>
            <w:szCs w:val="44"/>
          </w:rPr>
          <w:t>Building</w:t>
        </w:r>
      </w:smartTag>
      <w:r w:rsidRPr="00185052">
        <w:rPr>
          <w:rFonts w:ascii="Arial" w:hAnsi="Arial" w:cs="Arial"/>
          <w:color w:val="000080"/>
          <w:sz w:val="44"/>
          <w:szCs w:val="44"/>
        </w:rPr>
        <w:t xml:space="preserve">, </w:t>
      </w:r>
      <w:smartTag w:uri="urn:schemas-microsoft-com:office:smarttags" w:element="PlaceType">
        <w:r w:rsidRPr="00185052">
          <w:rPr>
            <w:rFonts w:ascii="Arial" w:hAnsi="Arial" w:cs="Arial"/>
            <w:color w:val="000080"/>
            <w:sz w:val="44"/>
            <w:szCs w:val="44"/>
          </w:rPr>
          <w:t>University</w:t>
        </w:r>
      </w:smartTag>
      <w:r w:rsidRPr="00185052">
        <w:rPr>
          <w:rFonts w:ascii="Arial" w:hAnsi="Arial" w:cs="Arial"/>
          <w:color w:val="000080"/>
          <w:sz w:val="44"/>
          <w:szCs w:val="44"/>
        </w:rPr>
        <w:t xml:space="preserve"> of </w:t>
      </w:r>
      <w:smartTag w:uri="urn:schemas-microsoft-com:office:smarttags" w:element="PlaceType">
        <w:r w:rsidRPr="00185052">
          <w:rPr>
            <w:rFonts w:ascii="Arial" w:hAnsi="Arial" w:cs="Arial"/>
            <w:color w:val="000080"/>
            <w:sz w:val="44"/>
            <w:szCs w:val="44"/>
          </w:rPr>
          <w:t>Salford</w:t>
        </w:r>
      </w:smartTag>
      <w:r w:rsidRPr="00185052">
        <w:rPr>
          <w:rFonts w:ascii="Arial" w:hAnsi="Arial" w:cs="Arial"/>
          <w:color w:val="000080"/>
          <w:sz w:val="44"/>
          <w:szCs w:val="44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185052">
            <w:rPr>
              <w:rFonts w:ascii="Arial" w:hAnsi="Arial" w:cs="Arial"/>
              <w:color w:val="000080"/>
              <w:sz w:val="44"/>
              <w:szCs w:val="44"/>
            </w:rPr>
            <w:t>Peel</w:t>
          </w:r>
        </w:smartTag>
        <w:r w:rsidRPr="00185052">
          <w:rPr>
            <w:rFonts w:ascii="Arial" w:hAnsi="Arial" w:cs="Arial"/>
            <w:color w:val="000080"/>
            <w:sz w:val="44"/>
            <w:szCs w:val="44"/>
          </w:rPr>
          <w:t xml:space="preserve"> </w:t>
        </w:r>
        <w:smartTag w:uri="urn:schemas-microsoft-com:office:smarttags" w:element="PlaceType">
          <w:r w:rsidRPr="00185052">
            <w:rPr>
              <w:rFonts w:ascii="Arial" w:hAnsi="Arial" w:cs="Arial"/>
              <w:color w:val="000080"/>
              <w:sz w:val="44"/>
              <w:szCs w:val="44"/>
            </w:rPr>
            <w:t>Park</w:t>
          </w:r>
        </w:smartTag>
      </w:smartTag>
      <w:r w:rsidRPr="00185052">
        <w:rPr>
          <w:rFonts w:ascii="Arial" w:hAnsi="Arial" w:cs="Arial"/>
          <w:color w:val="000080"/>
          <w:sz w:val="44"/>
          <w:szCs w:val="44"/>
        </w:rPr>
        <w:t xml:space="preserve"> Campus</w:t>
      </w:r>
    </w:p>
    <w:p w:rsidR="00F35594" w:rsidRPr="004F4602" w:rsidRDefault="00AC0347" w:rsidP="004F4602">
      <w:pPr>
        <w:ind w:left="1440"/>
        <w:rPr>
          <w:b/>
          <w:color w:val="00008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80010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594">
        <w:rPr>
          <w:b/>
          <w:color w:val="000080"/>
          <w:sz w:val="44"/>
          <w:szCs w:val="44"/>
        </w:rPr>
        <w:tab/>
      </w:r>
      <w:r w:rsidR="00F35594">
        <w:rPr>
          <w:b/>
          <w:color w:val="000080"/>
          <w:sz w:val="44"/>
          <w:szCs w:val="44"/>
        </w:rPr>
        <w:tab/>
      </w:r>
      <w:r w:rsidR="00F35594">
        <w:rPr>
          <w:b/>
          <w:color w:val="000080"/>
          <w:sz w:val="44"/>
          <w:szCs w:val="44"/>
        </w:rPr>
        <w:tab/>
      </w:r>
      <w:r w:rsidR="00F35594">
        <w:rPr>
          <w:b/>
          <w:color w:val="000080"/>
          <w:sz w:val="44"/>
          <w:szCs w:val="44"/>
        </w:rPr>
        <w:tab/>
      </w:r>
      <w:r w:rsidR="00F35594">
        <w:rPr>
          <w:b/>
          <w:color w:val="3366FF"/>
          <w:sz w:val="24"/>
          <w:szCs w:val="24"/>
        </w:rPr>
        <w:t>Follow us on Twitter @</w:t>
      </w:r>
      <w:r w:rsidR="00F35594">
        <w:rPr>
          <w:color w:val="3366FF"/>
          <w:sz w:val="24"/>
          <w:szCs w:val="24"/>
        </w:rPr>
        <w:t>GMFCF</w:t>
      </w:r>
      <w:r w:rsidR="00F35594">
        <w:rPr>
          <w:sz w:val="24"/>
          <w:szCs w:val="24"/>
        </w:rPr>
        <w:t xml:space="preserve">                             </w:t>
      </w:r>
    </w:p>
    <w:p w:rsidR="00F35594" w:rsidRDefault="00F35594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Or visit    </w:t>
      </w:r>
      <w:hyperlink r:id="rId12" w:history="1">
        <w:r>
          <w:rPr>
            <w:rStyle w:val="Hyperlink"/>
            <w:rFonts w:ascii="Arial" w:hAnsi="Arial" w:cs="Arial"/>
            <w:b/>
            <w:sz w:val="24"/>
            <w:szCs w:val="24"/>
          </w:rPr>
          <w:t>www.gmfcf.org</w:t>
        </w:r>
      </w:hyperlink>
    </w:p>
    <w:p w:rsidR="00F35594" w:rsidRDefault="00FF2188" w:rsidP="00497719">
      <w:pPr>
        <w:jc w:val="right"/>
      </w:pPr>
      <w:hyperlink r:id="rId13" w:anchor="#" w:history="1">
        <w:r w:rsidR="00F35594" w:rsidRPr="00954D4C">
          <w:rPr>
            <w:rStyle w:val="Hyperlink"/>
          </w:rPr>
          <w:t>http://www.bing.com/search?q=GMFCF&amp;src=IE-SearchBox - #</w:t>
        </w:r>
      </w:hyperlink>
    </w:p>
    <w:sectPr w:rsidR="00F35594" w:rsidSect="005B75BC">
      <w:pgSz w:w="11906" w:h="16838"/>
      <w:pgMar w:top="-3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E8" w:rsidRDefault="00FE43E8">
      <w:r>
        <w:separator/>
      </w:r>
    </w:p>
  </w:endnote>
  <w:endnote w:type="continuationSeparator" w:id="0">
    <w:p w:rsidR="00FE43E8" w:rsidRDefault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E8" w:rsidRDefault="00FE43E8">
      <w:r>
        <w:separator/>
      </w:r>
    </w:p>
  </w:footnote>
  <w:footnote w:type="continuationSeparator" w:id="0">
    <w:p w:rsidR="00FE43E8" w:rsidRDefault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3"/>
    <w:rsid w:val="00087CC7"/>
    <w:rsid w:val="000E63B3"/>
    <w:rsid w:val="00185052"/>
    <w:rsid w:val="00197AD6"/>
    <w:rsid w:val="001A2ED2"/>
    <w:rsid w:val="001F1744"/>
    <w:rsid w:val="00266AE4"/>
    <w:rsid w:val="002B3E2F"/>
    <w:rsid w:val="002C78BD"/>
    <w:rsid w:val="00322F1B"/>
    <w:rsid w:val="00490279"/>
    <w:rsid w:val="00497719"/>
    <w:rsid w:val="004C23D0"/>
    <w:rsid w:val="004C7F0F"/>
    <w:rsid w:val="004F4602"/>
    <w:rsid w:val="005B75BC"/>
    <w:rsid w:val="007062B1"/>
    <w:rsid w:val="007129AD"/>
    <w:rsid w:val="0073258C"/>
    <w:rsid w:val="00930630"/>
    <w:rsid w:val="00953873"/>
    <w:rsid w:val="00954D4C"/>
    <w:rsid w:val="009E4D98"/>
    <w:rsid w:val="00A06E62"/>
    <w:rsid w:val="00A43726"/>
    <w:rsid w:val="00A549FE"/>
    <w:rsid w:val="00AC0347"/>
    <w:rsid w:val="00D44EB6"/>
    <w:rsid w:val="00E30B6E"/>
    <w:rsid w:val="00E57B8E"/>
    <w:rsid w:val="00E66440"/>
    <w:rsid w:val="00EE2EC5"/>
    <w:rsid w:val="00F35594"/>
    <w:rsid w:val="00F627A1"/>
    <w:rsid w:val="00FE43E8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C25E29-0BC0-41E0-8FD2-5456B1B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2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2B1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62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62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2B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062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2B1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062B1"/>
    <w:rPr>
      <w:rFonts w:cs="Times New Roman"/>
      <w:i/>
      <w:iCs/>
    </w:rPr>
  </w:style>
  <w:style w:type="character" w:customStyle="1" w:styleId="wsite-textwsite-phone">
    <w:name w:val="wsite-text wsite-phone"/>
    <w:basedOn w:val="DefaultParagraphFont"/>
    <w:uiPriority w:val="99"/>
    <w:rsid w:val="007062B1"/>
    <w:rPr>
      <w:rFonts w:cs="Times New Roman"/>
    </w:rPr>
  </w:style>
  <w:style w:type="character" w:styleId="HTMLCite">
    <w:name w:val="HTML Cite"/>
    <w:basedOn w:val="DefaultParagraphFont"/>
    <w:uiPriority w:val="99"/>
    <w:rsid w:val="007062B1"/>
    <w:rPr>
      <w:rFonts w:cs="Times New Roman"/>
      <w:color w:val="009030"/>
    </w:rPr>
  </w:style>
  <w:style w:type="character" w:styleId="Strong">
    <w:name w:val="Strong"/>
    <w:basedOn w:val="DefaultParagraphFont"/>
    <w:uiPriority w:val="99"/>
    <w:qFormat/>
    <w:locked/>
    <w:rsid w:val="007062B1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D44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ing.com/search?q=GMFCF&amp;src=IE-SearchBo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mf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Steve</dc:creator>
  <cp:keywords/>
  <dc:description/>
  <cp:lastModifiedBy>robert mchugo</cp:lastModifiedBy>
  <cp:revision>2</cp:revision>
  <cp:lastPrinted>2016-09-16T12:55:00Z</cp:lastPrinted>
  <dcterms:created xsi:type="dcterms:W3CDTF">2017-02-19T21:34:00Z</dcterms:created>
  <dcterms:modified xsi:type="dcterms:W3CDTF">2017-02-19T21:34:00Z</dcterms:modified>
</cp:coreProperties>
</file>